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026" w:rsidRPr="006712B5" w:rsidRDefault="002A7026" w:rsidP="002A7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712B5">
        <w:rPr>
          <w:rFonts w:ascii="Times New Roman" w:eastAsia="Times New Roman" w:hAnsi="Times New Roman" w:cs="Times New Roman"/>
          <w:sz w:val="32"/>
          <w:szCs w:val="32"/>
          <w:lang w:eastAsia="ru-RU"/>
        </w:rPr>
        <w:t>Пояснительная записка</w:t>
      </w:r>
    </w:p>
    <w:p w:rsidR="002A7026" w:rsidRDefault="002A7026" w:rsidP="00671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решения</w:t>
      </w:r>
    </w:p>
    <w:p w:rsidR="002A7026" w:rsidRPr="00BC0428" w:rsidRDefault="002A7026" w:rsidP="00671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4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Совета депутатов Каргатского района Новосибирской области от 06.11.2013 года № 349 «О муниципальном</w:t>
      </w:r>
    </w:p>
    <w:p w:rsidR="00130DC8" w:rsidRDefault="002A7026" w:rsidP="006712B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42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дорожном фонде Каргатского района Новосибирской области»</w:t>
      </w:r>
    </w:p>
    <w:p w:rsidR="002A7026" w:rsidRDefault="002A7026" w:rsidP="003365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конец 2023 года образовались остатки бюджетных средств дорожного фонда от акцизов, поступивших в бюджет района. В 2024 году данные средства оказались не востребованы для использования по назначению – на нужды объектов дорожной инфраструктура, находящихся в собственности района. Но имеется острая необходимость в финансировании мероприятий, связанных с ремонтом и проектированием ремонтов в отношении муниципальных дорог в поселениях. Действующая редакция </w:t>
      </w:r>
      <w:r w:rsidRPr="002A70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2A7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 и использования бюджетных ассигнований муниципального дорожного фонда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79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предусматривает перераспределение о</w:t>
      </w:r>
      <w:r w:rsidR="00BE794F" w:rsidRPr="00BE79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статк</w:t>
      </w:r>
      <w:r w:rsidR="00BE794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BE794F" w:rsidRPr="00BE7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</w:t>
      </w:r>
      <w:r w:rsidR="00BE79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BE794F" w:rsidRPr="00BE7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начало текущего финансового года в части доходов от акцизов, не использованных в отчетном финансовом году, </w:t>
      </w:r>
      <w:r w:rsidR="00BE794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муниципальными образованиями.</w:t>
      </w:r>
    </w:p>
    <w:p w:rsidR="003365F1" w:rsidRPr="003365F1" w:rsidRDefault="003365F1" w:rsidP="003365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ст. 179.4. БК РФ </w:t>
      </w:r>
      <w:r w:rsidRPr="003365F1">
        <w:rPr>
          <w:rFonts w:ascii="Times New Roman" w:hAnsi="Times New Roman" w:cs="Times New Roman"/>
          <w:sz w:val="28"/>
          <w:szCs w:val="28"/>
        </w:rPr>
        <w:t>п</w:t>
      </w:r>
      <w:r w:rsidRPr="003365F1">
        <w:rPr>
          <w:rFonts w:ascii="Times New Roman" w:hAnsi="Times New Roman" w:cs="Times New Roman"/>
          <w:sz w:val="28"/>
          <w:szCs w:val="28"/>
        </w:rPr>
        <w:t>орядок формирования и использования бюджетных ассигнований муниципального дорожного фонда устанавливается решением представительного орг</w:t>
      </w:r>
      <w:r>
        <w:rPr>
          <w:rFonts w:ascii="Times New Roman" w:hAnsi="Times New Roman" w:cs="Times New Roman"/>
          <w:sz w:val="28"/>
          <w:szCs w:val="28"/>
        </w:rPr>
        <w:t>ана муниципального образования.</w:t>
      </w:r>
      <w:bookmarkStart w:id="0" w:name="_GoBack"/>
      <w:bookmarkEnd w:id="0"/>
    </w:p>
    <w:p w:rsidR="00BE794F" w:rsidRDefault="00BE794F" w:rsidP="003365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вышеизложенным предлагается внесение соответствующего изменения в Порядок, утвержденный </w:t>
      </w:r>
      <w:r w:rsidRPr="00BE794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E7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Каргатского района Новосибирской области от 06.11.20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года № 349 «О муниципальном </w:t>
      </w:r>
      <w:r w:rsidRPr="00BE794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дорожном фонде Каргатского района Новосибирской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794F" w:rsidRDefault="00BE794F" w:rsidP="00BE794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94F" w:rsidRPr="00BE794F" w:rsidRDefault="00652971" w:rsidP="00BE794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админи</w:t>
      </w:r>
      <w:r w:rsidR="00BE794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E79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                                        О.А. Черченко</w:t>
      </w:r>
    </w:p>
    <w:sectPr w:rsidR="00BE794F" w:rsidRPr="00BE7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05"/>
    <w:rsid w:val="00130DC8"/>
    <w:rsid w:val="002A7026"/>
    <w:rsid w:val="003365F1"/>
    <w:rsid w:val="00652971"/>
    <w:rsid w:val="006712B5"/>
    <w:rsid w:val="00BE794F"/>
    <w:rsid w:val="00FD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E933F"/>
  <w15:chartTrackingRefBased/>
  <w15:docId w15:val="{268FE9B3-BDC9-4436-88EF-6FD9AAC9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USR220922</dc:creator>
  <cp:keywords/>
  <dc:description/>
  <cp:lastModifiedBy>USR030424</cp:lastModifiedBy>
  <cp:revision>5</cp:revision>
  <dcterms:created xsi:type="dcterms:W3CDTF">2024-05-28T03:42:00Z</dcterms:created>
  <dcterms:modified xsi:type="dcterms:W3CDTF">2024-06-04T03:19:00Z</dcterms:modified>
</cp:coreProperties>
</file>